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09B30" w14:textId="77777777" w:rsidR="0044788B" w:rsidRDefault="0044788B" w:rsidP="00EA1F39">
      <w:pPr>
        <w:spacing w:line="360" w:lineRule="auto"/>
        <w:jc w:val="both"/>
        <w:rPr>
          <w:rFonts w:ascii="Arial" w:hAnsi="Arial" w:cs="Arial"/>
          <w:b/>
          <w:sz w:val="32"/>
          <w:szCs w:val="32"/>
        </w:rPr>
      </w:pPr>
    </w:p>
    <w:p w14:paraId="3ED2F018" w14:textId="312210F0" w:rsidR="00EA1F39" w:rsidRPr="00A4451C" w:rsidRDefault="00EA1F39" w:rsidP="00EA1F39">
      <w:pPr>
        <w:spacing w:line="360" w:lineRule="auto"/>
        <w:jc w:val="both"/>
        <w:rPr>
          <w:rFonts w:ascii="Arial" w:hAnsi="Arial" w:cs="Arial"/>
          <w:b/>
        </w:rPr>
      </w:pPr>
      <w:r w:rsidRPr="00771888">
        <w:rPr>
          <w:rFonts w:ascii="Arial" w:hAnsi="Arial" w:cs="Arial"/>
          <w:b/>
          <w:sz w:val="32"/>
          <w:szCs w:val="32"/>
        </w:rPr>
        <w:t>PRESSEINFORMATION</w:t>
      </w:r>
    </w:p>
    <w:p w14:paraId="3D51A242" w14:textId="77777777" w:rsidR="00EA1F39" w:rsidRPr="00EA1F39" w:rsidRDefault="00EA1F39" w:rsidP="00EA1F39">
      <w:pPr>
        <w:rPr>
          <w:rFonts w:ascii="Arial" w:hAnsi="Arial" w:cs="Arial"/>
          <w:b/>
          <w:color w:val="FF0000"/>
        </w:rPr>
      </w:pPr>
    </w:p>
    <w:p w14:paraId="50CCE839" w14:textId="1C49A8A8" w:rsidR="00760249" w:rsidRDefault="008E547F" w:rsidP="00760249">
      <w:pPr>
        <w:ind w:right="-141"/>
        <w:rPr>
          <w:rFonts w:ascii="Arial" w:hAnsi="Arial" w:cs="Arial"/>
          <w:b/>
          <w:bCs/>
          <w:i/>
          <w:iCs/>
        </w:rPr>
      </w:pPr>
      <w:r w:rsidRPr="008E547F">
        <w:rPr>
          <w:rFonts w:ascii="Arial" w:hAnsi="Arial" w:cs="Arial"/>
          <w:b/>
          <w:bCs/>
        </w:rPr>
        <w:t>Kooperative und vertriebsorientierte Partnerschaft</w:t>
      </w:r>
      <w:r>
        <w:rPr>
          <w:rFonts w:ascii="Arial" w:hAnsi="Arial" w:cs="Arial"/>
        </w:rPr>
        <w:br/>
      </w:r>
      <w:r w:rsidR="00DF7915" w:rsidRPr="00B609F3">
        <w:rPr>
          <w:rFonts w:ascii="Arial" w:eastAsia="Times New Roman" w:hAnsi="Arial" w:cs="Arial"/>
          <w:b/>
          <w:bCs/>
          <w:sz w:val="26"/>
          <w:szCs w:val="26"/>
        </w:rPr>
        <w:t>K2 Profi Baustoffhandel GmbH wird zu BAUEN+LEBEN K2 GmbH &amp; Co.</w:t>
      </w:r>
      <w:r w:rsidR="00F34B91">
        <w:rPr>
          <w:rFonts w:ascii="Arial" w:eastAsia="Times New Roman" w:hAnsi="Arial" w:cs="Arial"/>
          <w:b/>
          <w:bCs/>
          <w:sz w:val="26"/>
          <w:szCs w:val="26"/>
        </w:rPr>
        <w:t xml:space="preserve"> </w:t>
      </w:r>
      <w:r w:rsidR="00DF7915" w:rsidRPr="00B609F3">
        <w:rPr>
          <w:rFonts w:ascii="Arial" w:eastAsia="Times New Roman" w:hAnsi="Arial" w:cs="Arial"/>
          <w:b/>
          <w:bCs/>
          <w:sz w:val="26"/>
          <w:szCs w:val="26"/>
        </w:rPr>
        <w:t>KG</w:t>
      </w:r>
      <w:r w:rsidR="007A1EAD" w:rsidRPr="00EA1F39">
        <w:rPr>
          <w:rFonts w:ascii="Arial" w:hAnsi="Arial" w:cs="Arial"/>
          <w:b/>
          <w:sz w:val="28"/>
          <w:szCs w:val="28"/>
        </w:rPr>
        <w:br/>
      </w:r>
      <w:r w:rsidR="00030478" w:rsidRPr="00BE0E67">
        <w:rPr>
          <w:rFonts w:ascii="Arial" w:hAnsi="Arial" w:cs="Arial"/>
        </w:rPr>
        <w:br/>
      </w:r>
      <w:r w:rsidR="00760249">
        <w:rPr>
          <w:rFonts w:ascii="Arial" w:hAnsi="Arial" w:cs="Arial"/>
          <w:i/>
          <w:iCs/>
        </w:rPr>
        <w:t>Krefeld, Ju</w:t>
      </w:r>
      <w:r w:rsidR="00837F6F">
        <w:rPr>
          <w:rFonts w:ascii="Arial" w:hAnsi="Arial" w:cs="Arial"/>
          <w:i/>
          <w:iCs/>
        </w:rPr>
        <w:t>l</w:t>
      </w:r>
      <w:r w:rsidR="00760249">
        <w:rPr>
          <w:rFonts w:ascii="Arial" w:hAnsi="Arial" w:cs="Arial"/>
          <w:i/>
          <w:iCs/>
        </w:rPr>
        <w:t>i 2021.</w:t>
      </w:r>
      <w:r w:rsidR="00760249">
        <w:rPr>
          <w:rFonts w:ascii="Arial" w:hAnsi="Arial" w:cs="Arial"/>
          <w:b/>
          <w:bCs/>
          <w:i/>
          <w:iCs/>
        </w:rPr>
        <w:t xml:space="preserve"> Reibungslose Systemintegration und Neueröffnung zum 01.07.2021 des rechtlich selbstständigen Franchise-Partners BAUEN+LEBEN K2 GmbH &amp; Co. KG in Krefeld.</w:t>
      </w:r>
      <w:r w:rsidR="00760249">
        <w:rPr>
          <w:rFonts w:ascii="Arial" w:hAnsi="Arial" w:cs="Arial"/>
        </w:rPr>
        <w:t xml:space="preserve"> </w:t>
      </w:r>
    </w:p>
    <w:p w14:paraId="361B5D4A" w14:textId="09FB17F5" w:rsidR="000C3505" w:rsidRPr="00DB6560" w:rsidRDefault="00A90E3F" w:rsidP="000C3505">
      <w:pPr>
        <w:spacing w:after="0" w:line="240" w:lineRule="auto"/>
        <w:ind w:right="-141"/>
        <w:jc w:val="both"/>
        <w:rPr>
          <w:rFonts w:ascii="Arial" w:hAnsi="Arial" w:cs="Arial"/>
        </w:rPr>
      </w:pPr>
      <w:r w:rsidRPr="00A90E3F">
        <w:rPr>
          <w:rFonts w:ascii="Arial" w:hAnsi="Arial" w:cs="Arial"/>
          <w:color w:val="000000"/>
        </w:rPr>
        <w:t>Frau Ilke</w:t>
      </w:r>
      <w:r>
        <w:rPr>
          <w:rFonts w:ascii="Arial" w:hAnsi="Arial" w:cs="Arial"/>
          <w:color w:val="000000"/>
        </w:rPr>
        <w:t xml:space="preserve"> </w:t>
      </w:r>
      <w:r w:rsidRPr="00A90E3F">
        <w:rPr>
          <w:rFonts w:ascii="Arial" w:hAnsi="Arial" w:cs="Arial"/>
          <w:color w:val="000000"/>
        </w:rPr>
        <w:t>Özbay und Herr Kenan Özbay</w:t>
      </w:r>
      <w:r w:rsidR="000C3505" w:rsidRPr="00A90E3F">
        <w:rPr>
          <w:rFonts w:ascii="Arial" w:hAnsi="Arial" w:cs="Arial"/>
          <w:color w:val="000000"/>
        </w:rPr>
        <w:t xml:space="preserve"> e</w:t>
      </w:r>
      <w:r w:rsidR="000C3505" w:rsidRPr="00D615A4">
        <w:rPr>
          <w:rFonts w:ascii="Arial" w:hAnsi="Arial" w:cs="Arial"/>
          <w:color w:val="000000"/>
        </w:rPr>
        <w:t>ntschieden sic</w:t>
      </w:r>
      <w:r w:rsidR="000C3505" w:rsidRPr="00DB6560">
        <w:rPr>
          <w:rFonts w:ascii="Arial" w:hAnsi="Arial" w:cs="Arial"/>
          <w:color w:val="000000"/>
        </w:rPr>
        <w:t>h für eine Partnerschaft im BAUEN+LEBEN-System, um die Vorteile zu nutzen und zukünftig noch stärker am Markt präsent zu se</w:t>
      </w:r>
      <w:r w:rsidR="000C3505" w:rsidRPr="00DB6560">
        <w:rPr>
          <w:rFonts w:ascii="Arial" w:hAnsi="Arial" w:cs="Arial"/>
        </w:rPr>
        <w:t xml:space="preserve">in. „Das BAUEN+LEBEN-System ist ein kooperatives und vertriebsorientiertes Partnerschaftsprogramm, das gemeinsamen wirtschaftlichen Erfolg, Sicherheit und die Erhaltung des Mittelstandes an oberste Stelle stellt. Wir setzen auf eine stabile und wirtschaftlich sehr erfolgreiche Entwicklung, die auf Zusammenhalt, Dynamik und Fortschritt baut.“, betonen </w:t>
      </w:r>
      <w:r w:rsidR="000C3505" w:rsidRPr="00DB6560">
        <w:rPr>
          <w:rFonts w:ascii="Arial" w:eastAsia="Times New Roman" w:hAnsi="Arial" w:cs="Arial"/>
        </w:rPr>
        <w:t>Ilke Özbay und Marc Kückemanns</w:t>
      </w:r>
      <w:r w:rsidR="000C3505" w:rsidRPr="00DB6560">
        <w:rPr>
          <w:rFonts w:ascii="Arial" w:hAnsi="Arial" w:cs="Arial"/>
        </w:rPr>
        <w:t xml:space="preserve"> – beide Geschäftsführer der B</w:t>
      </w:r>
      <w:r w:rsidR="000C3505" w:rsidRPr="00DB6560">
        <w:rPr>
          <w:rFonts w:ascii="Arial" w:eastAsia="Times New Roman" w:hAnsi="Arial" w:cs="Arial"/>
        </w:rPr>
        <w:t>AUEN+LEBEN K2 GmbH &amp; Co. KG</w:t>
      </w:r>
      <w:r w:rsidR="000C3505" w:rsidRPr="00DB6560">
        <w:rPr>
          <w:rFonts w:ascii="Arial" w:hAnsi="Arial" w:cs="Arial"/>
        </w:rPr>
        <w:t>.</w:t>
      </w:r>
    </w:p>
    <w:p w14:paraId="313AA079" w14:textId="77777777" w:rsidR="00DB6560" w:rsidRPr="00DB6560" w:rsidRDefault="00DB6560" w:rsidP="00B609F3">
      <w:pPr>
        <w:spacing w:after="0" w:line="240" w:lineRule="auto"/>
        <w:ind w:right="-141"/>
        <w:jc w:val="both"/>
        <w:rPr>
          <w:rFonts w:ascii="Arial" w:hAnsi="Arial" w:cs="Arial"/>
        </w:rPr>
      </w:pPr>
    </w:p>
    <w:p w14:paraId="3E6DA208" w14:textId="4BBC0038" w:rsidR="00DB6560" w:rsidRPr="00DB6560" w:rsidRDefault="00C77DB9" w:rsidP="00B609F3">
      <w:pPr>
        <w:spacing w:after="0" w:line="240" w:lineRule="auto"/>
        <w:ind w:right="-141"/>
        <w:jc w:val="both"/>
        <w:rPr>
          <w:rFonts w:ascii="Arial" w:hAnsi="Arial" w:cs="Arial"/>
        </w:rPr>
      </w:pPr>
      <w:r w:rsidRPr="00DB6560">
        <w:rPr>
          <w:rFonts w:ascii="Arial" w:hAnsi="Arial" w:cs="Arial"/>
        </w:rPr>
        <w:t xml:space="preserve">Der neue Standort in </w:t>
      </w:r>
      <w:r w:rsidR="007F1E94" w:rsidRPr="00DB6560">
        <w:rPr>
          <w:rFonts w:ascii="Arial" w:hAnsi="Arial" w:cs="Arial"/>
        </w:rPr>
        <w:t>Krefeld-</w:t>
      </w:r>
      <w:proofErr w:type="spellStart"/>
      <w:r w:rsidR="007F1E94" w:rsidRPr="00DB6560">
        <w:rPr>
          <w:rFonts w:ascii="Arial" w:hAnsi="Arial" w:cs="Arial"/>
        </w:rPr>
        <w:t>Dießem</w:t>
      </w:r>
      <w:proofErr w:type="spellEnd"/>
      <w:r w:rsidRPr="00DB6560">
        <w:rPr>
          <w:rFonts w:ascii="Arial" w:hAnsi="Arial" w:cs="Arial"/>
        </w:rPr>
        <w:t xml:space="preserve"> erstreckt sich auf insgesamt</w:t>
      </w:r>
      <w:r w:rsidR="007F1E94" w:rsidRPr="00DB6560">
        <w:rPr>
          <w:rFonts w:ascii="Arial" w:hAnsi="Arial" w:cs="Arial"/>
        </w:rPr>
        <w:t xml:space="preserve"> </w:t>
      </w:r>
      <w:r w:rsidR="000C3505">
        <w:rPr>
          <w:rFonts w:ascii="Arial" w:hAnsi="Arial" w:cs="Arial"/>
        </w:rPr>
        <w:t xml:space="preserve">400 </w:t>
      </w:r>
      <w:r w:rsidR="007F1E94" w:rsidRPr="00DB6560">
        <w:rPr>
          <w:rFonts w:ascii="Arial" w:hAnsi="Arial" w:cs="Arial"/>
        </w:rPr>
        <w:t xml:space="preserve">qm Verkaufsfläche und </w:t>
      </w:r>
      <w:r w:rsidR="000C3505" w:rsidRPr="000C3505">
        <w:rPr>
          <w:rFonts w:ascii="Arial" w:hAnsi="Arial" w:cs="Arial"/>
        </w:rPr>
        <w:t xml:space="preserve">4.000 </w:t>
      </w:r>
      <w:r w:rsidR="007F1E94" w:rsidRPr="000C3505">
        <w:rPr>
          <w:rFonts w:ascii="Arial" w:hAnsi="Arial" w:cs="Arial"/>
        </w:rPr>
        <w:t>qm A</w:t>
      </w:r>
      <w:r w:rsidR="007F1E94" w:rsidRPr="00DB6560">
        <w:rPr>
          <w:rFonts w:ascii="Arial" w:hAnsi="Arial" w:cs="Arial"/>
        </w:rPr>
        <w:t>ußen</w:t>
      </w:r>
      <w:r w:rsidR="000C3505">
        <w:rPr>
          <w:rFonts w:ascii="Arial" w:hAnsi="Arial" w:cs="Arial"/>
        </w:rPr>
        <w:t>fläche</w:t>
      </w:r>
      <w:r w:rsidRPr="00DB6560">
        <w:rPr>
          <w:rFonts w:ascii="Arial" w:hAnsi="Arial" w:cs="Arial"/>
        </w:rPr>
        <w:t xml:space="preserve">, um das umfangreiche </w:t>
      </w:r>
      <w:r w:rsidR="007F1E94" w:rsidRPr="00DB6560">
        <w:rPr>
          <w:rFonts w:ascii="Arial" w:hAnsi="Arial" w:cs="Arial"/>
        </w:rPr>
        <w:t>Baustoff-</w:t>
      </w:r>
      <w:r w:rsidRPr="00DB6560">
        <w:rPr>
          <w:rFonts w:ascii="Arial" w:hAnsi="Arial" w:cs="Arial"/>
        </w:rPr>
        <w:t xml:space="preserve">Sortiment schnell verfügbar zu halten. Auf der Ausstellungsfläche und im Fachmarkt präsentiert BAUEN+LEBEN unter anderem moderne </w:t>
      </w:r>
      <w:r w:rsidR="000C3505">
        <w:rPr>
          <w:rFonts w:ascii="Arial" w:hAnsi="Arial" w:cs="Arial"/>
        </w:rPr>
        <w:t xml:space="preserve">Fliesen und </w:t>
      </w:r>
      <w:r w:rsidRPr="00DB6560">
        <w:rPr>
          <w:rFonts w:ascii="Arial" w:hAnsi="Arial" w:cs="Arial"/>
        </w:rPr>
        <w:t>Bodenbeläge</w:t>
      </w:r>
      <w:r w:rsidR="000C3505">
        <w:rPr>
          <w:rFonts w:ascii="Arial" w:hAnsi="Arial" w:cs="Arial"/>
        </w:rPr>
        <w:t xml:space="preserve">. </w:t>
      </w:r>
      <w:r w:rsidRPr="00DB6560">
        <w:rPr>
          <w:rFonts w:ascii="Arial" w:hAnsi="Arial" w:cs="Arial"/>
        </w:rPr>
        <w:t xml:space="preserve">Auch in den Bereichen Garten- und Landschaftsbau sowie </w:t>
      </w:r>
      <w:r w:rsidR="007F1E94" w:rsidRPr="00DB6560">
        <w:rPr>
          <w:rFonts w:ascii="Arial" w:hAnsi="Arial" w:cs="Arial"/>
        </w:rPr>
        <w:t xml:space="preserve">Rohbau, </w:t>
      </w:r>
      <w:r w:rsidRPr="00DB6560">
        <w:rPr>
          <w:rFonts w:ascii="Arial" w:hAnsi="Arial" w:cs="Arial"/>
        </w:rPr>
        <w:t xml:space="preserve">Hoch- und </w:t>
      </w:r>
      <w:r w:rsidR="00D615A4">
        <w:rPr>
          <w:rFonts w:ascii="Arial" w:hAnsi="Arial" w:cs="Arial"/>
        </w:rPr>
        <w:t>Tiefbau</w:t>
      </w:r>
      <w:r w:rsidRPr="00DB6560">
        <w:rPr>
          <w:rFonts w:ascii="Arial" w:hAnsi="Arial" w:cs="Arial"/>
        </w:rPr>
        <w:t xml:space="preserve"> finden Profis und Privatkunden eine breite Produktpalette</w:t>
      </w:r>
      <w:r w:rsidR="007F1E94" w:rsidRPr="00DB6560">
        <w:rPr>
          <w:rFonts w:ascii="Arial" w:hAnsi="Arial" w:cs="Arial"/>
        </w:rPr>
        <w:t xml:space="preserve"> und das passende Werkzeug.</w:t>
      </w:r>
      <w:r w:rsidR="00DB6560" w:rsidRPr="00DB6560">
        <w:rPr>
          <w:rFonts w:ascii="Arial" w:hAnsi="Arial" w:cs="Arial"/>
        </w:rPr>
        <w:t xml:space="preserve"> </w:t>
      </w:r>
    </w:p>
    <w:p w14:paraId="4766F45E" w14:textId="53B9A153" w:rsidR="00DB6560" w:rsidRPr="00DB6560" w:rsidRDefault="00DB6560" w:rsidP="00B609F3">
      <w:pPr>
        <w:spacing w:after="0" w:line="240" w:lineRule="auto"/>
        <w:ind w:right="-141"/>
        <w:jc w:val="both"/>
        <w:rPr>
          <w:rFonts w:ascii="Arial" w:hAnsi="Arial" w:cs="Arial"/>
        </w:rPr>
      </w:pPr>
    </w:p>
    <w:p w14:paraId="61C34B24" w14:textId="6F3225B3" w:rsidR="00DB6560" w:rsidRPr="00DB6560" w:rsidRDefault="00DB6560" w:rsidP="00B609F3">
      <w:pPr>
        <w:spacing w:after="0" w:line="240" w:lineRule="auto"/>
        <w:ind w:right="-141"/>
        <w:jc w:val="both"/>
        <w:rPr>
          <w:rFonts w:ascii="Arial" w:hAnsi="Arial" w:cs="Arial"/>
        </w:rPr>
      </w:pPr>
      <w:r w:rsidRPr="00DB6560">
        <w:rPr>
          <w:rFonts w:ascii="Arial" w:hAnsi="Arial" w:cs="Arial"/>
        </w:rPr>
        <w:t>„Die Kunden profitieren</w:t>
      </w:r>
      <w:r w:rsidR="00D615A4">
        <w:rPr>
          <w:rFonts w:ascii="Arial" w:hAnsi="Arial" w:cs="Arial"/>
        </w:rPr>
        <w:t xml:space="preserve"> </w:t>
      </w:r>
      <w:r w:rsidRPr="00DB6560">
        <w:rPr>
          <w:rFonts w:ascii="Arial" w:hAnsi="Arial" w:cs="Arial"/>
        </w:rPr>
        <w:t xml:space="preserve">gleich mehrfach, denn Bewährtes bleibt und Vieles wird besser! Sie beziehen weiterhin ihr komplettes Produktsortiment zu besten Konditionen und werden auch weiterhin auf Ihre vertrauten Ansprechpartner vor Ort sowie das gesamte Know-how der eingespielten Mannschaft zurückgreifen können.“ ergänzt </w:t>
      </w:r>
      <w:r w:rsidRPr="00DB6560">
        <w:rPr>
          <w:rFonts w:ascii="Arial" w:eastAsia="Times New Roman" w:hAnsi="Arial" w:cs="Arial"/>
        </w:rPr>
        <w:t xml:space="preserve">Kenan Özbay – Vertriebsleitung der </w:t>
      </w:r>
      <w:r>
        <w:rPr>
          <w:rFonts w:ascii="Arial" w:eastAsia="Times New Roman" w:hAnsi="Arial" w:cs="Arial"/>
        </w:rPr>
        <w:t>B</w:t>
      </w:r>
      <w:r w:rsidRPr="00DB6560">
        <w:rPr>
          <w:rFonts w:ascii="Arial" w:eastAsia="Times New Roman" w:hAnsi="Arial" w:cs="Arial"/>
        </w:rPr>
        <w:t>AUEN+LEBEN K2 GmbH &amp; Co. KG</w:t>
      </w:r>
      <w:r w:rsidRPr="00DB6560">
        <w:rPr>
          <w:rFonts w:ascii="Arial" w:hAnsi="Arial" w:cs="Arial"/>
        </w:rPr>
        <w:t>.</w:t>
      </w:r>
    </w:p>
    <w:p w14:paraId="13164F5C" w14:textId="23DA4CCE" w:rsidR="00DB6560" w:rsidRDefault="00DB6560" w:rsidP="00B609F3">
      <w:pPr>
        <w:spacing w:after="0" w:line="240" w:lineRule="auto"/>
        <w:ind w:right="-141"/>
        <w:jc w:val="both"/>
        <w:rPr>
          <w:rFonts w:ascii="Arial" w:hAnsi="Arial" w:cs="Arial"/>
        </w:rPr>
      </w:pPr>
    </w:p>
    <w:p w14:paraId="3D70272A" w14:textId="4B181DBE" w:rsidR="00DB6560" w:rsidRDefault="00DB6560" w:rsidP="00B609F3">
      <w:pPr>
        <w:spacing w:line="240" w:lineRule="auto"/>
        <w:ind w:right="-141"/>
        <w:jc w:val="both"/>
        <w:rPr>
          <w:rFonts w:ascii="Arial" w:hAnsi="Arial" w:cs="Arial"/>
          <w:color w:val="000000"/>
        </w:rPr>
      </w:pPr>
      <w:r>
        <w:rPr>
          <w:rFonts w:ascii="Arial" w:hAnsi="Arial" w:cs="Arial"/>
        </w:rPr>
        <w:t xml:space="preserve">In den letzten Monaten wurde der Systempartner von der BAUEN+LEBEN Service GmbH &amp; Co. KG bei der Umstellung auf das neue Warenwirtschaftssystem UNITRADE U7 intensiv betreut. </w:t>
      </w:r>
      <w:r>
        <w:rPr>
          <w:rFonts w:ascii="Arial" w:hAnsi="Arial" w:cs="Arial"/>
          <w:color w:val="000000"/>
        </w:rPr>
        <w:t>Die Unterstützung erfolgt</w:t>
      </w:r>
      <w:r w:rsidR="00B609F3">
        <w:rPr>
          <w:rFonts w:ascii="Arial" w:hAnsi="Arial" w:cs="Arial"/>
          <w:color w:val="000000"/>
        </w:rPr>
        <w:t>e</w:t>
      </w:r>
      <w:r>
        <w:rPr>
          <w:rFonts w:ascii="Arial" w:hAnsi="Arial" w:cs="Arial"/>
          <w:color w:val="000000"/>
        </w:rPr>
        <w:t xml:space="preserve"> reibungslos durch die EDV-Spezialisten der BAUEN+LEBEN unter Beachtung der Corona-Regelungen.</w:t>
      </w:r>
    </w:p>
    <w:p w14:paraId="1A3D9AF0" w14:textId="77777777" w:rsidR="005546EF" w:rsidRDefault="005546EF" w:rsidP="005546EF">
      <w:pPr>
        <w:spacing w:after="0"/>
        <w:rPr>
          <w:rFonts w:ascii="Arial" w:hAnsi="Arial" w:cs="Arial"/>
        </w:rPr>
      </w:pPr>
    </w:p>
    <w:p w14:paraId="2F788398" w14:textId="62476D3E" w:rsidR="00F46DBC" w:rsidRPr="00D615A4" w:rsidRDefault="000849F8" w:rsidP="005546EF">
      <w:pPr>
        <w:spacing w:after="0"/>
        <w:ind w:left="-567" w:firstLine="567"/>
        <w:rPr>
          <w:rFonts w:ascii="Arial" w:hAnsi="Arial" w:cs="Arial"/>
          <w:sz w:val="20"/>
          <w:szCs w:val="20"/>
        </w:rPr>
      </w:pPr>
      <w:r w:rsidRPr="00D615A4">
        <w:rPr>
          <w:rFonts w:ascii="Arial" w:hAnsi="Arial" w:cs="Arial"/>
          <w:sz w:val="20"/>
          <w:szCs w:val="20"/>
        </w:rPr>
        <w:t>W</w:t>
      </w:r>
      <w:r w:rsidR="004716B0" w:rsidRPr="00D615A4">
        <w:rPr>
          <w:rFonts w:ascii="Arial" w:hAnsi="Arial" w:cs="Arial"/>
          <w:sz w:val="20"/>
          <w:szCs w:val="20"/>
        </w:rPr>
        <w:t>eitere Informatione</w:t>
      </w:r>
      <w:r w:rsidRPr="00D615A4">
        <w:rPr>
          <w:rFonts w:ascii="Arial" w:hAnsi="Arial" w:cs="Arial"/>
          <w:sz w:val="20"/>
          <w:szCs w:val="20"/>
        </w:rPr>
        <w:t>n</w:t>
      </w:r>
      <w:r w:rsidR="004716B0" w:rsidRPr="00D615A4">
        <w:rPr>
          <w:rFonts w:ascii="Arial" w:hAnsi="Arial" w:cs="Arial"/>
          <w:sz w:val="20"/>
          <w:szCs w:val="20"/>
        </w:rPr>
        <w:t xml:space="preserve"> </w:t>
      </w:r>
      <w:r w:rsidR="00CC5CB2" w:rsidRPr="00D615A4">
        <w:rPr>
          <w:rFonts w:ascii="Arial" w:hAnsi="Arial" w:cs="Arial"/>
          <w:color w:val="000000"/>
          <w:sz w:val="20"/>
          <w:szCs w:val="20"/>
        </w:rPr>
        <w:t>finden Sie unter</w:t>
      </w:r>
      <w:r w:rsidR="00F46DBC" w:rsidRPr="00D615A4">
        <w:rPr>
          <w:rFonts w:ascii="Arial" w:hAnsi="Arial" w:cs="Arial"/>
          <w:color w:val="000000"/>
          <w:sz w:val="20"/>
          <w:szCs w:val="20"/>
        </w:rPr>
        <w:t xml:space="preserve"> </w:t>
      </w:r>
      <w:hyperlink r:id="rId8" w:history="1">
        <w:r w:rsidR="00D615A4" w:rsidRPr="00D615A4">
          <w:rPr>
            <w:rStyle w:val="Hyperlink"/>
            <w:rFonts w:ascii="Arial" w:hAnsi="Arial" w:cs="Arial"/>
            <w:sz w:val="20"/>
            <w:szCs w:val="20"/>
          </w:rPr>
          <w:t>https://bauenundleben.de/ueber-uns/news-presse</w:t>
        </w:r>
      </w:hyperlink>
      <w:r w:rsidR="00D615A4" w:rsidRPr="00D615A4">
        <w:rPr>
          <w:rFonts w:ascii="Arial" w:hAnsi="Arial" w:cs="Arial"/>
          <w:sz w:val="20"/>
          <w:szCs w:val="20"/>
        </w:rPr>
        <w:t xml:space="preserve"> </w:t>
      </w:r>
    </w:p>
    <w:p w14:paraId="40DC34F5" w14:textId="6A202594" w:rsidR="004716B0" w:rsidRPr="00D615A4" w:rsidRDefault="004716B0" w:rsidP="004716B0">
      <w:pPr>
        <w:spacing w:line="360" w:lineRule="auto"/>
        <w:rPr>
          <w:rFonts w:ascii="Arial" w:hAnsi="Arial" w:cs="Arial"/>
          <w:color w:val="000000" w:themeColor="text1"/>
          <w:sz w:val="20"/>
          <w:szCs w:val="20"/>
        </w:rPr>
      </w:pPr>
      <w:r w:rsidRPr="00D615A4">
        <w:rPr>
          <w:rFonts w:ascii="Arial" w:hAnsi="Arial" w:cs="Arial"/>
          <w:color w:val="000000" w:themeColor="text1"/>
          <w:sz w:val="20"/>
          <w:szCs w:val="20"/>
        </w:rPr>
        <w:t xml:space="preserve">ca. </w:t>
      </w:r>
      <w:r w:rsidR="00521704" w:rsidRPr="00D615A4">
        <w:rPr>
          <w:rFonts w:ascii="Arial" w:hAnsi="Arial" w:cs="Arial"/>
          <w:color w:val="000000" w:themeColor="text1"/>
          <w:sz w:val="20"/>
          <w:szCs w:val="20"/>
        </w:rPr>
        <w:t>2</w:t>
      </w:r>
      <w:r w:rsidR="007672CB" w:rsidRPr="00D615A4">
        <w:rPr>
          <w:rFonts w:ascii="Arial" w:hAnsi="Arial" w:cs="Arial"/>
          <w:color w:val="000000" w:themeColor="text1"/>
          <w:sz w:val="20"/>
          <w:szCs w:val="20"/>
        </w:rPr>
        <w:t>0</w:t>
      </w:r>
      <w:r w:rsidR="002F3555">
        <w:rPr>
          <w:rFonts w:ascii="Arial" w:hAnsi="Arial" w:cs="Arial"/>
          <w:color w:val="000000" w:themeColor="text1"/>
          <w:sz w:val="20"/>
          <w:szCs w:val="20"/>
        </w:rPr>
        <w:t>48</w:t>
      </w:r>
      <w:r w:rsidR="00FF0BA4" w:rsidRPr="00D615A4">
        <w:rPr>
          <w:rFonts w:ascii="Arial" w:hAnsi="Arial" w:cs="Arial"/>
          <w:color w:val="000000" w:themeColor="text1"/>
          <w:sz w:val="20"/>
          <w:szCs w:val="20"/>
        </w:rPr>
        <w:t xml:space="preserve"> </w:t>
      </w:r>
      <w:r w:rsidRPr="00D615A4">
        <w:rPr>
          <w:rFonts w:ascii="Arial" w:hAnsi="Arial" w:cs="Arial"/>
          <w:color w:val="000000" w:themeColor="text1"/>
          <w:sz w:val="20"/>
          <w:szCs w:val="20"/>
        </w:rPr>
        <w:t>Zeichen Fließtext (inkl. Leerzeichen)</w:t>
      </w:r>
    </w:p>
    <w:p w14:paraId="5D6565AF" w14:textId="7739DFE8" w:rsidR="00701AE6" w:rsidRDefault="00701AE6" w:rsidP="000D5E08">
      <w:pPr>
        <w:spacing w:line="240" w:lineRule="auto"/>
        <w:rPr>
          <w:rFonts w:ascii="Arial" w:hAnsi="Arial" w:cs="Arial"/>
          <w:noProof/>
          <w:sz w:val="20"/>
          <w:szCs w:val="20"/>
        </w:rPr>
      </w:pPr>
    </w:p>
    <w:p w14:paraId="024FB7FA" w14:textId="4751AC7D" w:rsidR="00B609F3" w:rsidRDefault="00B609F3" w:rsidP="000D5E08">
      <w:pPr>
        <w:spacing w:line="240" w:lineRule="auto"/>
        <w:rPr>
          <w:rFonts w:ascii="Arial" w:hAnsi="Arial" w:cs="Arial"/>
          <w:noProof/>
          <w:sz w:val="20"/>
          <w:szCs w:val="20"/>
        </w:rPr>
      </w:pPr>
    </w:p>
    <w:p w14:paraId="235319DF" w14:textId="46143E0D" w:rsidR="00B609F3" w:rsidRDefault="00B609F3" w:rsidP="000D5E08">
      <w:pPr>
        <w:spacing w:line="240" w:lineRule="auto"/>
        <w:rPr>
          <w:rFonts w:ascii="Arial" w:hAnsi="Arial" w:cs="Arial"/>
          <w:noProof/>
          <w:sz w:val="20"/>
          <w:szCs w:val="20"/>
        </w:rPr>
      </w:pPr>
    </w:p>
    <w:p w14:paraId="6EF6E955" w14:textId="5DBF959A" w:rsidR="00FA05CE" w:rsidRDefault="00FA05CE" w:rsidP="00FA05CE">
      <w:pPr>
        <w:spacing w:line="360" w:lineRule="auto"/>
        <w:rPr>
          <w:rFonts w:ascii="Arial" w:hAnsi="Arial" w:cs="Arial"/>
          <w:b/>
          <w:bCs/>
          <w:sz w:val="20"/>
          <w:szCs w:val="20"/>
        </w:rPr>
      </w:pPr>
    </w:p>
    <w:p w14:paraId="371CA622" w14:textId="1A945D01" w:rsidR="0008333D" w:rsidRDefault="0008333D" w:rsidP="00FA05CE">
      <w:pPr>
        <w:spacing w:line="360" w:lineRule="auto"/>
        <w:rPr>
          <w:rFonts w:ascii="Arial" w:hAnsi="Arial" w:cs="Arial"/>
          <w:b/>
          <w:bCs/>
          <w:sz w:val="20"/>
          <w:szCs w:val="20"/>
        </w:rPr>
      </w:pPr>
      <w:r>
        <w:rPr>
          <w:rFonts w:ascii="Arial" w:hAnsi="Arial" w:cs="Arial"/>
          <w:b/>
          <w:bCs/>
          <w:sz w:val="20"/>
          <w:szCs w:val="20"/>
        </w:rPr>
        <w:lastRenderedPageBreak/>
        <w:t>Bild:</w:t>
      </w:r>
      <w:r w:rsidR="000C3505">
        <w:rPr>
          <w:rFonts w:ascii="Arial" w:hAnsi="Arial" w:cs="Arial"/>
          <w:b/>
          <w:bCs/>
          <w:noProof/>
          <w:sz w:val="20"/>
          <w:szCs w:val="20"/>
        </w:rPr>
        <w:drawing>
          <wp:inline distT="0" distB="0" distL="0" distR="0" wp14:anchorId="1BBBF663" wp14:editId="4A7C110A">
            <wp:extent cx="5850890" cy="43872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0890" cy="4387215"/>
                    </a:xfrm>
                    <a:prstGeom prst="rect">
                      <a:avLst/>
                    </a:prstGeom>
                    <a:noFill/>
                    <a:ln>
                      <a:noFill/>
                    </a:ln>
                  </pic:spPr>
                </pic:pic>
              </a:graphicData>
            </a:graphic>
          </wp:inline>
        </w:drawing>
      </w:r>
    </w:p>
    <w:p w14:paraId="04245153" w14:textId="50D7F458" w:rsidR="001D7DE3" w:rsidRDefault="001D7DE3" w:rsidP="001D7DE3">
      <w:pPr>
        <w:spacing w:line="240" w:lineRule="auto"/>
        <w:ind w:right="-142"/>
        <w:rPr>
          <w:rFonts w:ascii="Arial" w:hAnsi="Arial" w:cs="Arial"/>
          <w:sz w:val="20"/>
          <w:szCs w:val="20"/>
        </w:rPr>
      </w:pPr>
      <w:r w:rsidRPr="00FE6AAC">
        <w:rPr>
          <w:rFonts w:ascii="Arial" w:hAnsi="Arial" w:cs="Arial"/>
          <w:sz w:val="20"/>
          <w:szCs w:val="20"/>
        </w:rPr>
        <w:t>(v.l.n.r.) Marc Kückemanns</w:t>
      </w:r>
      <w:r>
        <w:rPr>
          <w:rFonts w:ascii="Arial" w:hAnsi="Arial" w:cs="Arial"/>
          <w:sz w:val="20"/>
          <w:szCs w:val="20"/>
        </w:rPr>
        <w:t xml:space="preserve">, Ilke Özbay und Kenan </w:t>
      </w:r>
      <w:r w:rsidRPr="00FE6AAC">
        <w:rPr>
          <w:rFonts w:ascii="Arial" w:hAnsi="Arial" w:cs="Arial"/>
          <w:sz w:val="20"/>
          <w:szCs w:val="20"/>
        </w:rPr>
        <w:t>Özbay (B</w:t>
      </w:r>
      <w:r w:rsidRPr="001A7360">
        <w:rPr>
          <w:rFonts w:ascii="Arial" w:hAnsi="Arial" w:cs="Arial"/>
          <w:sz w:val="20"/>
          <w:szCs w:val="20"/>
        </w:rPr>
        <w:t>AUEN+LEBEN</w:t>
      </w:r>
      <w:r>
        <w:rPr>
          <w:rFonts w:ascii="Arial" w:hAnsi="Arial" w:cs="Arial"/>
          <w:sz w:val="20"/>
          <w:szCs w:val="20"/>
        </w:rPr>
        <w:t xml:space="preserve"> K2</w:t>
      </w:r>
      <w:r w:rsidRPr="001A7360">
        <w:rPr>
          <w:rFonts w:ascii="Arial" w:hAnsi="Arial" w:cs="Arial"/>
          <w:sz w:val="20"/>
          <w:szCs w:val="20"/>
        </w:rPr>
        <w:t xml:space="preserve"> GmbH &amp; Co.</w:t>
      </w:r>
      <w:r w:rsidR="00F34B91">
        <w:rPr>
          <w:rFonts w:ascii="Arial" w:hAnsi="Arial" w:cs="Arial"/>
          <w:sz w:val="20"/>
          <w:szCs w:val="20"/>
        </w:rPr>
        <w:t xml:space="preserve"> </w:t>
      </w:r>
      <w:r w:rsidRPr="001A7360">
        <w:rPr>
          <w:rFonts w:ascii="Arial" w:hAnsi="Arial" w:cs="Arial"/>
          <w:sz w:val="20"/>
          <w:szCs w:val="20"/>
        </w:rPr>
        <w:t>KG</w:t>
      </w:r>
      <w:r>
        <w:rPr>
          <w:rFonts w:ascii="Arial" w:hAnsi="Arial" w:cs="Arial"/>
          <w:sz w:val="20"/>
          <w:szCs w:val="20"/>
        </w:rPr>
        <w:t>)</w:t>
      </w:r>
    </w:p>
    <w:p w14:paraId="1C0C6131" w14:textId="21F9553E" w:rsidR="001D7DE3" w:rsidRDefault="001D7DE3" w:rsidP="001D7DE3">
      <w:pPr>
        <w:spacing w:line="240" w:lineRule="auto"/>
        <w:ind w:right="-142"/>
        <w:rPr>
          <w:rFonts w:ascii="Arial" w:hAnsi="Arial" w:cs="Arial"/>
          <w:sz w:val="20"/>
          <w:szCs w:val="20"/>
        </w:rPr>
      </w:pPr>
    </w:p>
    <w:p w14:paraId="62D77E71" w14:textId="3BB406F1" w:rsidR="000849F8" w:rsidRPr="003524AC" w:rsidRDefault="000849F8" w:rsidP="00FA05CE">
      <w:pPr>
        <w:spacing w:line="360" w:lineRule="auto"/>
        <w:rPr>
          <w:rFonts w:ascii="Arial" w:hAnsi="Arial" w:cs="Arial"/>
          <w:b/>
          <w:sz w:val="20"/>
          <w:szCs w:val="20"/>
        </w:rPr>
      </w:pPr>
      <w:r w:rsidRPr="003524AC">
        <w:rPr>
          <w:rFonts w:ascii="Arial" w:hAnsi="Arial" w:cs="Arial"/>
          <w:b/>
          <w:sz w:val="20"/>
          <w:szCs w:val="20"/>
        </w:rPr>
        <w:t>Pressekontakt:</w:t>
      </w:r>
    </w:p>
    <w:p w14:paraId="07736AD6" w14:textId="77777777" w:rsidR="00707444" w:rsidRPr="00B609F3" w:rsidRDefault="00707444" w:rsidP="00707444">
      <w:pPr>
        <w:spacing w:after="0" w:line="240" w:lineRule="auto"/>
        <w:rPr>
          <w:rFonts w:ascii="Arial" w:hAnsi="Arial" w:cs="Arial"/>
          <w:b/>
          <w:bCs/>
          <w:sz w:val="20"/>
          <w:szCs w:val="20"/>
        </w:rPr>
      </w:pPr>
      <w:r w:rsidRPr="00B609F3">
        <w:rPr>
          <w:rFonts w:ascii="Arial" w:hAnsi="Arial" w:cs="Arial"/>
          <w:b/>
          <w:bCs/>
          <w:sz w:val="20"/>
          <w:szCs w:val="20"/>
        </w:rPr>
        <w:t xml:space="preserve">BAUEN+LEBEN Service GmbH &amp; Co. KG </w:t>
      </w:r>
    </w:p>
    <w:p w14:paraId="6DFAF7B6" w14:textId="198677C0" w:rsidR="00707444" w:rsidRPr="003524AC" w:rsidRDefault="00707444" w:rsidP="00707444">
      <w:pPr>
        <w:spacing w:after="0" w:line="240" w:lineRule="auto"/>
        <w:rPr>
          <w:rFonts w:ascii="Arial" w:hAnsi="Arial" w:cs="Arial"/>
          <w:bCs/>
          <w:sz w:val="20"/>
          <w:szCs w:val="20"/>
        </w:rPr>
      </w:pPr>
      <w:r w:rsidRPr="00B609F3">
        <w:rPr>
          <w:rFonts w:ascii="Arial" w:hAnsi="Arial" w:cs="Arial"/>
          <w:b/>
          <w:sz w:val="20"/>
          <w:szCs w:val="20"/>
        </w:rPr>
        <w:t>Barbara Plum</w:t>
      </w:r>
      <w:r w:rsidRPr="003524AC">
        <w:rPr>
          <w:rFonts w:ascii="Arial" w:hAnsi="Arial" w:cs="Arial"/>
          <w:bCs/>
          <w:sz w:val="20"/>
          <w:szCs w:val="20"/>
        </w:rPr>
        <w:t xml:space="preserve"> (Leitung Marketing)</w:t>
      </w:r>
    </w:p>
    <w:p w14:paraId="274F75D1" w14:textId="0C7B137B" w:rsidR="00707444" w:rsidRPr="003524AC" w:rsidRDefault="00707444" w:rsidP="00707444">
      <w:pPr>
        <w:spacing w:after="0" w:line="240" w:lineRule="auto"/>
        <w:rPr>
          <w:rFonts w:ascii="Arial" w:hAnsi="Arial" w:cs="Arial"/>
          <w:sz w:val="20"/>
          <w:szCs w:val="20"/>
        </w:rPr>
      </w:pPr>
      <w:proofErr w:type="spellStart"/>
      <w:r w:rsidRPr="003524AC">
        <w:rPr>
          <w:rFonts w:ascii="Arial" w:hAnsi="Arial" w:cs="Arial"/>
          <w:sz w:val="20"/>
          <w:szCs w:val="20"/>
        </w:rPr>
        <w:t>Untergath</w:t>
      </w:r>
      <w:proofErr w:type="spellEnd"/>
      <w:r w:rsidRPr="003524AC">
        <w:rPr>
          <w:rFonts w:ascii="Arial" w:hAnsi="Arial" w:cs="Arial"/>
          <w:sz w:val="20"/>
          <w:szCs w:val="20"/>
        </w:rPr>
        <w:t xml:space="preserve"> 184</w:t>
      </w:r>
      <w:r w:rsidR="00B609F3">
        <w:rPr>
          <w:rFonts w:ascii="Arial" w:hAnsi="Arial" w:cs="Arial"/>
          <w:sz w:val="20"/>
          <w:szCs w:val="20"/>
        </w:rPr>
        <w:t xml:space="preserve">, </w:t>
      </w:r>
      <w:r w:rsidRPr="003524AC">
        <w:rPr>
          <w:rFonts w:ascii="Arial" w:hAnsi="Arial" w:cs="Arial"/>
          <w:sz w:val="20"/>
          <w:szCs w:val="20"/>
        </w:rPr>
        <w:t>47805 Krefeld</w:t>
      </w:r>
      <w:r w:rsidRPr="003524AC">
        <w:rPr>
          <w:rFonts w:ascii="Arial" w:hAnsi="Arial" w:cs="Arial"/>
          <w:sz w:val="20"/>
          <w:szCs w:val="20"/>
        </w:rPr>
        <w:tab/>
      </w:r>
      <w:r w:rsidRPr="003524AC">
        <w:rPr>
          <w:rFonts w:ascii="Arial" w:hAnsi="Arial" w:cs="Arial"/>
          <w:sz w:val="20"/>
          <w:szCs w:val="20"/>
        </w:rPr>
        <w:tab/>
      </w:r>
      <w:r w:rsidRPr="003524AC">
        <w:rPr>
          <w:rFonts w:ascii="Arial" w:hAnsi="Arial" w:cs="Arial"/>
          <w:sz w:val="20"/>
          <w:szCs w:val="20"/>
        </w:rPr>
        <w:tab/>
      </w:r>
    </w:p>
    <w:p w14:paraId="01421D75" w14:textId="3037071B" w:rsidR="00707444" w:rsidRPr="003524AC" w:rsidRDefault="00707444" w:rsidP="00707444">
      <w:pPr>
        <w:spacing w:after="0" w:line="240" w:lineRule="auto"/>
        <w:rPr>
          <w:rFonts w:ascii="Arial" w:hAnsi="Arial" w:cs="Arial"/>
          <w:sz w:val="20"/>
          <w:szCs w:val="20"/>
        </w:rPr>
      </w:pPr>
      <w:r w:rsidRPr="003524AC">
        <w:rPr>
          <w:rFonts w:ascii="Arial" w:hAnsi="Arial" w:cs="Arial"/>
          <w:sz w:val="20"/>
          <w:szCs w:val="20"/>
        </w:rPr>
        <w:t>Telefon: 02151 4577-282</w:t>
      </w:r>
    </w:p>
    <w:p w14:paraId="6070C700" w14:textId="6D813FC2" w:rsidR="00707444" w:rsidRPr="003524AC" w:rsidRDefault="00B609F3" w:rsidP="00707444">
      <w:pPr>
        <w:spacing w:after="0" w:line="240" w:lineRule="auto"/>
        <w:rPr>
          <w:rFonts w:ascii="Arial" w:hAnsi="Arial" w:cs="Arial"/>
          <w:sz w:val="20"/>
          <w:szCs w:val="20"/>
        </w:rPr>
      </w:pPr>
      <w:r>
        <w:rPr>
          <w:rFonts w:ascii="Arial" w:hAnsi="Arial" w:cs="Arial"/>
          <w:sz w:val="20"/>
          <w:szCs w:val="20"/>
        </w:rPr>
        <w:t>E-</w:t>
      </w:r>
      <w:r w:rsidR="00707444" w:rsidRPr="003524AC">
        <w:rPr>
          <w:rFonts w:ascii="Arial" w:hAnsi="Arial" w:cs="Arial"/>
          <w:sz w:val="20"/>
          <w:szCs w:val="20"/>
        </w:rPr>
        <w:t xml:space="preserve">Mail: </w:t>
      </w:r>
      <w:hyperlink r:id="rId10" w:history="1">
        <w:r w:rsidR="00707444" w:rsidRPr="003524AC">
          <w:rPr>
            <w:rStyle w:val="Hyperlink"/>
            <w:rFonts w:ascii="Arial" w:hAnsi="Arial" w:cs="Arial"/>
            <w:color w:val="auto"/>
            <w:sz w:val="20"/>
            <w:szCs w:val="20"/>
          </w:rPr>
          <w:t>b.plum@bauenundleben.com</w:t>
        </w:r>
      </w:hyperlink>
    </w:p>
    <w:p w14:paraId="16FE6559" w14:textId="77777777" w:rsidR="00060842" w:rsidRPr="00060842" w:rsidRDefault="00060842" w:rsidP="00707444">
      <w:pPr>
        <w:spacing w:after="0" w:line="240" w:lineRule="auto"/>
        <w:rPr>
          <w:rFonts w:ascii="Arial" w:hAnsi="Arial" w:cs="Arial"/>
        </w:rPr>
      </w:pPr>
    </w:p>
    <w:p w14:paraId="782CB32D" w14:textId="77777777" w:rsidR="00707444" w:rsidRPr="00060842" w:rsidRDefault="00707444" w:rsidP="00707444">
      <w:pPr>
        <w:spacing w:after="0" w:line="240" w:lineRule="auto"/>
        <w:rPr>
          <w:rStyle w:val="Hyperlink"/>
          <w:rFonts w:ascii="Arial" w:hAnsi="Arial" w:cs="Arial"/>
          <w:color w:val="000000"/>
        </w:rPr>
      </w:pPr>
    </w:p>
    <w:p w14:paraId="7D82BA99" w14:textId="77777777" w:rsidR="00707444" w:rsidRPr="00060842" w:rsidRDefault="000849F8" w:rsidP="00707444">
      <w:pPr>
        <w:spacing w:after="0" w:line="240" w:lineRule="auto"/>
        <w:rPr>
          <w:rFonts w:ascii="Arial" w:hAnsi="Arial" w:cs="Arial"/>
          <w:b/>
          <w:bCs/>
        </w:rPr>
      </w:pPr>
      <w:r w:rsidRPr="00060842">
        <w:rPr>
          <w:rFonts w:ascii="Arial" w:hAnsi="Arial" w:cs="Arial"/>
          <w:b/>
        </w:rPr>
        <w:t xml:space="preserve">Über </w:t>
      </w:r>
      <w:r w:rsidR="00707444" w:rsidRPr="00060842">
        <w:rPr>
          <w:rFonts w:ascii="Arial" w:hAnsi="Arial" w:cs="Arial"/>
          <w:b/>
          <w:bCs/>
        </w:rPr>
        <w:t xml:space="preserve">BAUEN+LEBEN Service GmbH &amp; Co. KG </w:t>
      </w:r>
    </w:p>
    <w:p w14:paraId="1CB75296" w14:textId="71DD2B47" w:rsidR="000849F8" w:rsidRDefault="00707444" w:rsidP="006C3A2F">
      <w:pPr>
        <w:spacing w:line="240" w:lineRule="auto"/>
        <w:jc w:val="both"/>
        <w:rPr>
          <w:rStyle w:val="Hyperlink"/>
          <w:rFonts w:ascii="Arial" w:hAnsi="Arial" w:cs="Arial"/>
          <w:sz w:val="20"/>
          <w:szCs w:val="20"/>
        </w:rPr>
      </w:pPr>
      <w:r w:rsidRPr="00FF657E">
        <w:rPr>
          <w:rFonts w:ascii="Arial" w:hAnsi="Arial" w:cs="Arial"/>
          <w:color w:val="000000"/>
          <w:sz w:val="20"/>
          <w:szCs w:val="20"/>
        </w:rPr>
        <w:t xml:space="preserve">BAUEN+LEBEN </w:t>
      </w:r>
      <w:r w:rsidR="002C5CD7" w:rsidRPr="00FF657E">
        <w:rPr>
          <w:rFonts w:ascii="Arial" w:hAnsi="Arial" w:cs="Arial"/>
          <w:color w:val="000000"/>
          <w:sz w:val="20"/>
          <w:szCs w:val="20"/>
        </w:rPr>
        <w:t xml:space="preserve">ist ein vom DFV e.V. zertifiziertes Franchisesystem mit erfahrenen, mittelständischen und selbstständigen </w:t>
      </w:r>
      <w:proofErr w:type="spellStart"/>
      <w:r w:rsidR="00674497">
        <w:rPr>
          <w:rFonts w:ascii="Arial" w:hAnsi="Arial" w:cs="Arial"/>
          <w:color w:val="000000"/>
          <w:sz w:val="20"/>
          <w:szCs w:val="20"/>
        </w:rPr>
        <w:t>Fachändlern</w:t>
      </w:r>
      <w:proofErr w:type="spellEnd"/>
      <w:r w:rsidR="00674497">
        <w:rPr>
          <w:rFonts w:ascii="Arial" w:hAnsi="Arial" w:cs="Arial"/>
          <w:color w:val="000000"/>
          <w:sz w:val="20"/>
          <w:szCs w:val="20"/>
        </w:rPr>
        <w:t xml:space="preserve"> für Baustoffe, Holz und Dach</w:t>
      </w:r>
      <w:r w:rsidR="002C5CD7" w:rsidRPr="00FF657E">
        <w:rPr>
          <w:rFonts w:ascii="Arial" w:hAnsi="Arial" w:cs="Arial"/>
          <w:color w:val="000000"/>
          <w:sz w:val="20"/>
          <w:szCs w:val="20"/>
        </w:rPr>
        <w:t xml:space="preserve">. 1999 wurde das System als Allianz gegründet und heute gehören zu dem Franchisesystem bundesweit </w:t>
      </w:r>
      <w:r w:rsidR="00832C8C">
        <w:rPr>
          <w:rFonts w:ascii="Arial" w:hAnsi="Arial" w:cs="Arial"/>
          <w:color w:val="000000"/>
          <w:sz w:val="20"/>
          <w:szCs w:val="20"/>
        </w:rPr>
        <w:t>über 70</w:t>
      </w:r>
      <w:r w:rsidR="002C5CD7" w:rsidRPr="00FF657E">
        <w:rPr>
          <w:rFonts w:ascii="Arial" w:hAnsi="Arial" w:cs="Arial"/>
          <w:color w:val="000000"/>
          <w:sz w:val="20"/>
          <w:szCs w:val="20"/>
        </w:rPr>
        <w:t xml:space="preserve"> Standorte </w:t>
      </w:r>
      <w:r w:rsidR="002C5CD7" w:rsidRPr="00674497">
        <w:rPr>
          <w:rFonts w:ascii="Arial" w:hAnsi="Arial" w:cs="Arial"/>
          <w:color w:val="000000"/>
          <w:sz w:val="20"/>
          <w:szCs w:val="20"/>
        </w:rPr>
        <w:t>mit rund 1.</w:t>
      </w:r>
      <w:r w:rsidR="00A624DA">
        <w:rPr>
          <w:rFonts w:ascii="Arial" w:hAnsi="Arial" w:cs="Arial"/>
          <w:color w:val="000000"/>
          <w:sz w:val="20"/>
          <w:szCs w:val="20"/>
        </w:rPr>
        <w:t>3</w:t>
      </w:r>
      <w:r w:rsidR="002C5CD7" w:rsidRPr="00674497">
        <w:rPr>
          <w:rFonts w:ascii="Arial" w:hAnsi="Arial" w:cs="Arial"/>
          <w:color w:val="000000"/>
          <w:sz w:val="20"/>
          <w:szCs w:val="20"/>
        </w:rPr>
        <w:t xml:space="preserve">00 Mitarbeitern. </w:t>
      </w:r>
      <w:r w:rsidR="00674497">
        <w:rPr>
          <w:rFonts w:ascii="Arial" w:hAnsi="Arial" w:cs="Arial"/>
          <w:color w:val="000000"/>
          <w:sz w:val="20"/>
          <w:szCs w:val="20"/>
        </w:rPr>
        <w:t xml:space="preserve">Das </w:t>
      </w:r>
      <w:r w:rsidR="002F59E1" w:rsidRPr="00FF657E">
        <w:rPr>
          <w:rFonts w:ascii="Arial" w:hAnsi="Arial" w:cs="Arial"/>
          <w:color w:val="000000"/>
          <w:sz w:val="20"/>
          <w:szCs w:val="20"/>
        </w:rPr>
        <w:t>BAUEN+LEBEN-Franchisesystem besteht aus eigenen Gesellschaften, Beteiligungs</w:t>
      </w:r>
      <w:r w:rsidR="00D615A4">
        <w:rPr>
          <w:rFonts w:ascii="Arial" w:hAnsi="Arial" w:cs="Arial"/>
          <w:color w:val="000000"/>
          <w:sz w:val="20"/>
          <w:szCs w:val="20"/>
        </w:rPr>
        <w:t>-</w:t>
      </w:r>
      <w:r w:rsidR="002F59E1" w:rsidRPr="00FF657E">
        <w:rPr>
          <w:rFonts w:ascii="Arial" w:hAnsi="Arial" w:cs="Arial"/>
          <w:color w:val="000000"/>
          <w:sz w:val="20"/>
          <w:szCs w:val="20"/>
        </w:rPr>
        <w:t xml:space="preserve">gesellschaften, rechtlich selbstständigen System-/Franchisepartner und der Systemzentrale. </w:t>
      </w:r>
      <w:r w:rsidR="002C5CD7" w:rsidRPr="00FF657E">
        <w:rPr>
          <w:rFonts w:ascii="Arial" w:hAnsi="Arial" w:cs="Arial"/>
          <w:sz w:val="20"/>
          <w:szCs w:val="20"/>
        </w:rPr>
        <w:t xml:space="preserve">BAUEN+LEBEN </w:t>
      </w:r>
      <w:r w:rsidR="00674497">
        <w:rPr>
          <w:rFonts w:ascii="Arial" w:hAnsi="Arial" w:cs="Arial"/>
          <w:sz w:val="20"/>
          <w:szCs w:val="20"/>
        </w:rPr>
        <w:t>sind</w:t>
      </w:r>
      <w:r w:rsidR="002C5CD7" w:rsidRPr="00FF657E">
        <w:rPr>
          <w:rFonts w:ascii="Arial" w:hAnsi="Arial" w:cs="Arial"/>
          <w:sz w:val="20"/>
          <w:szCs w:val="20"/>
        </w:rPr>
        <w:t xml:space="preserve"> Gesellschafter </w:t>
      </w:r>
      <w:proofErr w:type="gramStart"/>
      <w:r w:rsidR="002C5CD7" w:rsidRPr="00FF657E">
        <w:rPr>
          <w:rFonts w:ascii="Arial" w:hAnsi="Arial" w:cs="Arial"/>
          <w:sz w:val="20"/>
          <w:szCs w:val="20"/>
        </w:rPr>
        <w:t>in Europas</w:t>
      </w:r>
      <w:proofErr w:type="gramEnd"/>
      <w:r w:rsidR="002C5CD7" w:rsidRPr="00FF657E">
        <w:rPr>
          <w:rFonts w:ascii="Arial" w:hAnsi="Arial" w:cs="Arial"/>
          <w:sz w:val="20"/>
          <w:szCs w:val="20"/>
        </w:rPr>
        <w:t xml:space="preserve"> größter Einkaufskooperation EUROBAUSTOFF.</w:t>
      </w:r>
      <w:r w:rsidR="00402C8E" w:rsidRPr="00FF657E">
        <w:rPr>
          <w:rFonts w:ascii="Arial" w:hAnsi="Arial" w:cs="Arial"/>
          <w:sz w:val="20"/>
          <w:szCs w:val="20"/>
        </w:rPr>
        <w:t xml:space="preserve"> </w:t>
      </w:r>
      <w:r w:rsidR="001A32BC">
        <w:rPr>
          <w:rFonts w:ascii="Arial" w:hAnsi="Arial" w:cs="Arial"/>
          <w:sz w:val="20"/>
          <w:szCs w:val="20"/>
        </w:rPr>
        <w:br/>
      </w:r>
      <w:r w:rsidR="001A32BC" w:rsidRPr="001A32BC">
        <w:rPr>
          <w:rFonts w:ascii="Arial" w:hAnsi="Arial" w:cs="Arial"/>
          <w:color w:val="000000"/>
          <w:sz w:val="8"/>
          <w:szCs w:val="8"/>
        </w:rPr>
        <w:br/>
      </w:r>
      <w:r w:rsidR="00CA7E0D" w:rsidRPr="00FF657E">
        <w:rPr>
          <w:rFonts w:ascii="Arial" w:hAnsi="Arial" w:cs="Arial"/>
          <w:color w:val="000000"/>
          <w:sz w:val="20"/>
          <w:szCs w:val="20"/>
        </w:rPr>
        <w:t>BAUEN+LEBEN</w:t>
      </w:r>
      <w:proofErr w:type="gramStart"/>
      <w:r w:rsidR="00CA7E0D" w:rsidRPr="00FF657E">
        <w:rPr>
          <w:rFonts w:ascii="Arial" w:hAnsi="Arial" w:cs="Arial"/>
          <w:color w:val="000000"/>
          <w:sz w:val="20"/>
          <w:szCs w:val="20"/>
          <w:vertAlign w:val="superscript"/>
        </w:rPr>
        <w:t xml:space="preserve">® </w:t>
      </w:r>
      <w:r w:rsidR="00CA7E0D" w:rsidRPr="00FF657E">
        <w:rPr>
          <w:rFonts w:ascii="Arial" w:hAnsi="Arial" w:cs="Arial"/>
          <w:color w:val="000000"/>
          <w:sz w:val="20"/>
          <w:szCs w:val="20"/>
        </w:rPr>
        <w:t xml:space="preserve"> ist</w:t>
      </w:r>
      <w:proofErr w:type="gramEnd"/>
      <w:r w:rsidR="00CA7E0D" w:rsidRPr="00FF657E">
        <w:rPr>
          <w:rFonts w:ascii="Arial" w:hAnsi="Arial" w:cs="Arial"/>
          <w:color w:val="000000"/>
          <w:sz w:val="20"/>
          <w:szCs w:val="20"/>
        </w:rPr>
        <w:t xml:space="preserve"> eine geschützte Marke der BAUEN+LEBEN Service GmbH &amp; Co. KG, Krefeld.</w:t>
      </w:r>
      <w:r w:rsidR="001A32BC">
        <w:rPr>
          <w:rFonts w:ascii="Arial" w:hAnsi="Arial" w:cs="Arial"/>
          <w:sz w:val="20"/>
          <w:szCs w:val="20"/>
        </w:rPr>
        <w:br/>
      </w:r>
      <w:r w:rsidR="00402C8E" w:rsidRPr="00FF657E">
        <w:rPr>
          <w:rFonts w:ascii="Arial" w:hAnsi="Arial" w:cs="Arial"/>
          <w:sz w:val="20"/>
          <w:szCs w:val="20"/>
        </w:rPr>
        <w:t xml:space="preserve">Weitere Informationen </w:t>
      </w:r>
      <w:r w:rsidR="00CA7E0D" w:rsidRPr="00FF657E">
        <w:rPr>
          <w:rFonts w:ascii="Arial" w:hAnsi="Arial" w:cs="Arial"/>
          <w:sz w:val="20"/>
          <w:szCs w:val="20"/>
        </w:rPr>
        <w:t xml:space="preserve">finden Sie </w:t>
      </w:r>
      <w:r w:rsidR="00402C8E" w:rsidRPr="00FF657E">
        <w:rPr>
          <w:rFonts w:ascii="Arial" w:hAnsi="Arial" w:cs="Arial"/>
          <w:sz w:val="20"/>
          <w:szCs w:val="20"/>
        </w:rPr>
        <w:t xml:space="preserve">unter: </w:t>
      </w:r>
      <w:hyperlink r:id="rId11" w:history="1">
        <w:r w:rsidR="00402C8E" w:rsidRPr="00FF657E">
          <w:rPr>
            <w:rStyle w:val="Hyperlink"/>
            <w:rFonts w:ascii="Arial" w:hAnsi="Arial" w:cs="Arial"/>
            <w:sz w:val="20"/>
            <w:szCs w:val="20"/>
          </w:rPr>
          <w:t>www.bauenundleben.de</w:t>
        </w:r>
      </w:hyperlink>
    </w:p>
    <w:sectPr w:rsidR="000849F8" w:rsidSect="00B609F3">
      <w:headerReference w:type="default" r:id="rId12"/>
      <w:footerReference w:type="default" r:id="rId13"/>
      <w:pgSz w:w="11906" w:h="16838"/>
      <w:pgMar w:top="1417" w:right="127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9EBD6" w14:textId="77777777" w:rsidR="008F6614" w:rsidRDefault="008F6614" w:rsidP="00855680">
      <w:pPr>
        <w:spacing w:after="0" w:line="240" w:lineRule="auto"/>
      </w:pPr>
      <w:r>
        <w:separator/>
      </w:r>
    </w:p>
  </w:endnote>
  <w:endnote w:type="continuationSeparator" w:id="0">
    <w:p w14:paraId="143124D4" w14:textId="77777777" w:rsidR="008F6614" w:rsidRDefault="008F6614"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7FAF" w14:textId="77777777" w:rsidR="008F6614" w:rsidRDefault="008F6614" w:rsidP="00855680">
      <w:pPr>
        <w:spacing w:after="0" w:line="240" w:lineRule="auto"/>
      </w:pPr>
      <w:r>
        <w:separator/>
      </w:r>
    </w:p>
  </w:footnote>
  <w:footnote w:type="continuationSeparator" w:id="0">
    <w:p w14:paraId="6949067B" w14:textId="77777777" w:rsidR="008F6614" w:rsidRDefault="008F6614"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4" name="Grafik 4"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76063"/>
    <w:multiLevelType w:val="hybridMultilevel"/>
    <w:tmpl w:val="631C9C5C"/>
    <w:lvl w:ilvl="0" w:tplc="DF901B5E">
      <w:start w:val="1"/>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145A5"/>
    <w:rsid w:val="0003016D"/>
    <w:rsid w:val="00030395"/>
    <w:rsid w:val="00030478"/>
    <w:rsid w:val="000348F6"/>
    <w:rsid w:val="000378FB"/>
    <w:rsid w:val="00040642"/>
    <w:rsid w:val="00041885"/>
    <w:rsid w:val="00047B4B"/>
    <w:rsid w:val="00057BDA"/>
    <w:rsid w:val="00060842"/>
    <w:rsid w:val="000634D1"/>
    <w:rsid w:val="00064337"/>
    <w:rsid w:val="0008333D"/>
    <w:rsid w:val="0008372E"/>
    <w:rsid w:val="000849F8"/>
    <w:rsid w:val="00084D81"/>
    <w:rsid w:val="00087CE5"/>
    <w:rsid w:val="0009118C"/>
    <w:rsid w:val="000966DD"/>
    <w:rsid w:val="0009742A"/>
    <w:rsid w:val="000A34EA"/>
    <w:rsid w:val="000A4828"/>
    <w:rsid w:val="000B539C"/>
    <w:rsid w:val="000C3505"/>
    <w:rsid w:val="000D5E08"/>
    <w:rsid w:val="000E0652"/>
    <w:rsid w:val="000E3674"/>
    <w:rsid w:val="000E689E"/>
    <w:rsid w:val="001043CE"/>
    <w:rsid w:val="0011337B"/>
    <w:rsid w:val="00121D45"/>
    <w:rsid w:val="001237B5"/>
    <w:rsid w:val="00126671"/>
    <w:rsid w:val="00131DE1"/>
    <w:rsid w:val="00136A80"/>
    <w:rsid w:val="00142D0F"/>
    <w:rsid w:val="00152BA3"/>
    <w:rsid w:val="00154EAE"/>
    <w:rsid w:val="0016500F"/>
    <w:rsid w:val="0017003B"/>
    <w:rsid w:val="001702B6"/>
    <w:rsid w:val="00177F24"/>
    <w:rsid w:val="001A302C"/>
    <w:rsid w:val="001A32BC"/>
    <w:rsid w:val="001C618E"/>
    <w:rsid w:val="001D7DE3"/>
    <w:rsid w:val="001E3263"/>
    <w:rsid w:val="001F4AF9"/>
    <w:rsid w:val="001F617D"/>
    <w:rsid w:val="00205150"/>
    <w:rsid w:val="002105D4"/>
    <w:rsid w:val="002506DF"/>
    <w:rsid w:val="002542A9"/>
    <w:rsid w:val="0026208D"/>
    <w:rsid w:val="00265DAD"/>
    <w:rsid w:val="002A0263"/>
    <w:rsid w:val="002A129F"/>
    <w:rsid w:val="002A1EC1"/>
    <w:rsid w:val="002A7285"/>
    <w:rsid w:val="002C5CD7"/>
    <w:rsid w:val="002C64C1"/>
    <w:rsid w:val="002C6761"/>
    <w:rsid w:val="002D7BDA"/>
    <w:rsid w:val="002E191C"/>
    <w:rsid w:val="002F3555"/>
    <w:rsid w:val="002F572F"/>
    <w:rsid w:val="002F59E1"/>
    <w:rsid w:val="00306F56"/>
    <w:rsid w:val="003105E8"/>
    <w:rsid w:val="003154DF"/>
    <w:rsid w:val="003259ED"/>
    <w:rsid w:val="003261B7"/>
    <w:rsid w:val="00326ADA"/>
    <w:rsid w:val="00337068"/>
    <w:rsid w:val="00337493"/>
    <w:rsid w:val="00346A61"/>
    <w:rsid w:val="003524AC"/>
    <w:rsid w:val="003531EF"/>
    <w:rsid w:val="00372B1D"/>
    <w:rsid w:val="00397F64"/>
    <w:rsid w:val="003A01D9"/>
    <w:rsid w:val="003B23E6"/>
    <w:rsid w:val="003B486B"/>
    <w:rsid w:val="003C7DF5"/>
    <w:rsid w:val="003E57F4"/>
    <w:rsid w:val="00402C8E"/>
    <w:rsid w:val="0040416A"/>
    <w:rsid w:val="00404705"/>
    <w:rsid w:val="004048BA"/>
    <w:rsid w:val="004056D7"/>
    <w:rsid w:val="004209E4"/>
    <w:rsid w:val="00421628"/>
    <w:rsid w:val="00434326"/>
    <w:rsid w:val="00436075"/>
    <w:rsid w:val="00440E5A"/>
    <w:rsid w:val="0044788B"/>
    <w:rsid w:val="00451655"/>
    <w:rsid w:val="004558D9"/>
    <w:rsid w:val="0045770B"/>
    <w:rsid w:val="00461DE8"/>
    <w:rsid w:val="00471027"/>
    <w:rsid w:val="004716B0"/>
    <w:rsid w:val="00471806"/>
    <w:rsid w:val="004934FA"/>
    <w:rsid w:val="0049437B"/>
    <w:rsid w:val="004A688A"/>
    <w:rsid w:val="004B6746"/>
    <w:rsid w:val="004C7C00"/>
    <w:rsid w:val="004D456C"/>
    <w:rsid w:val="005075A8"/>
    <w:rsid w:val="00513A69"/>
    <w:rsid w:val="00521704"/>
    <w:rsid w:val="00534394"/>
    <w:rsid w:val="005537D4"/>
    <w:rsid w:val="005546EF"/>
    <w:rsid w:val="00563F03"/>
    <w:rsid w:val="00576ABA"/>
    <w:rsid w:val="00583AEB"/>
    <w:rsid w:val="00594A22"/>
    <w:rsid w:val="005A392F"/>
    <w:rsid w:val="005A6E2A"/>
    <w:rsid w:val="005A77AA"/>
    <w:rsid w:val="005C0C79"/>
    <w:rsid w:val="005E2CC9"/>
    <w:rsid w:val="005E6B81"/>
    <w:rsid w:val="005F2A0A"/>
    <w:rsid w:val="00602E40"/>
    <w:rsid w:val="0061458D"/>
    <w:rsid w:val="00616418"/>
    <w:rsid w:val="00622A5C"/>
    <w:rsid w:val="00626E55"/>
    <w:rsid w:val="006272B6"/>
    <w:rsid w:val="006333B0"/>
    <w:rsid w:val="00633885"/>
    <w:rsid w:val="00643B82"/>
    <w:rsid w:val="00650A19"/>
    <w:rsid w:val="0065586A"/>
    <w:rsid w:val="00664468"/>
    <w:rsid w:val="00665B83"/>
    <w:rsid w:val="006703DB"/>
    <w:rsid w:val="00674497"/>
    <w:rsid w:val="00675FA1"/>
    <w:rsid w:val="006778C5"/>
    <w:rsid w:val="006822A1"/>
    <w:rsid w:val="00685C24"/>
    <w:rsid w:val="00695AF7"/>
    <w:rsid w:val="006A1B9D"/>
    <w:rsid w:val="006C3A2F"/>
    <w:rsid w:val="006C7750"/>
    <w:rsid w:val="006D44FC"/>
    <w:rsid w:val="006D6B29"/>
    <w:rsid w:val="006E067C"/>
    <w:rsid w:val="006E3E8C"/>
    <w:rsid w:val="006E5889"/>
    <w:rsid w:val="006F00A9"/>
    <w:rsid w:val="006F6904"/>
    <w:rsid w:val="006F7A09"/>
    <w:rsid w:val="0070004C"/>
    <w:rsid w:val="00701AE6"/>
    <w:rsid w:val="00705121"/>
    <w:rsid w:val="00706524"/>
    <w:rsid w:val="00707444"/>
    <w:rsid w:val="00710F3D"/>
    <w:rsid w:val="00717BB6"/>
    <w:rsid w:val="00720302"/>
    <w:rsid w:val="007216D7"/>
    <w:rsid w:val="00724D80"/>
    <w:rsid w:val="007256FA"/>
    <w:rsid w:val="00732920"/>
    <w:rsid w:val="007430CA"/>
    <w:rsid w:val="00760249"/>
    <w:rsid w:val="00765A81"/>
    <w:rsid w:val="007672CB"/>
    <w:rsid w:val="00770FD8"/>
    <w:rsid w:val="007754F2"/>
    <w:rsid w:val="00781EAA"/>
    <w:rsid w:val="00782786"/>
    <w:rsid w:val="00783EE0"/>
    <w:rsid w:val="00795063"/>
    <w:rsid w:val="007A009F"/>
    <w:rsid w:val="007A1EAD"/>
    <w:rsid w:val="007B67D2"/>
    <w:rsid w:val="007C6362"/>
    <w:rsid w:val="007D4370"/>
    <w:rsid w:val="007D556D"/>
    <w:rsid w:val="007F1E94"/>
    <w:rsid w:val="0082064A"/>
    <w:rsid w:val="00823257"/>
    <w:rsid w:val="008240E6"/>
    <w:rsid w:val="00831401"/>
    <w:rsid w:val="00832C8C"/>
    <w:rsid w:val="00832E37"/>
    <w:rsid w:val="00837F6F"/>
    <w:rsid w:val="00855680"/>
    <w:rsid w:val="00861A3E"/>
    <w:rsid w:val="008624CD"/>
    <w:rsid w:val="00880B3B"/>
    <w:rsid w:val="00890DAF"/>
    <w:rsid w:val="00891B9E"/>
    <w:rsid w:val="00894FB4"/>
    <w:rsid w:val="008C1D67"/>
    <w:rsid w:val="008D0EB9"/>
    <w:rsid w:val="008E150D"/>
    <w:rsid w:val="008E33D9"/>
    <w:rsid w:val="008E547F"/>
    <w:rsid w:val="008E55DD"/>
    <w:rsid w:val="008F1F93"/>
    <w:rsid w:val="008F6614"/>
    <w:rsid w:val="00901695"/>
    <w:rsid w:val="00912022"/>
    <w:rsid w:val="0091217B"/>
    <w:rsid w:val="0091463B"/>
    <w:rsid w:val="00933527"/>
    <w:rsid w:val="00940A48"/>
    <w:rsid w:val="00942945"/>
    <w:rsid w:val="00951414"/>
    <w:rsid w:val="00954511"/>
    <w:rsid w:val="00964EED"/>
    <w:rsid w:val="00966D5D"/>
    <w:rsid w:val="00981F4A"/>
    <w:rsid w:val="00982F42"/>
    <w:rsid w:val="0099063A"/>
    <w:rsid w:val="009A04AC"/>
    <w:rsid w:val="009A3BBC"/>
    <w:rsid w:val="009C2712"/>
    <w:rsid w:val="009D727C"/>
    <w:rsid w:val="009F36A4"/>
    <w:rsid w:val="009F7AE7"/>
    <w:rsid w:val="00A03DEC"/>
    <w:rsid w:val="00A144D3"/>
    <w:rsid w:val="00A35469"/>
    <w:rsid w:val="00A431F8"/>
    <w:rsid w:val="00A462B7"/>
    <w:rsid w:val="00A55BCA"/>
    <w:rsid w:val="00A55F15"/>
    <w:rsid w:val="00A624DA"/>
    <w:rsid w:val="00A75A70"/>
    <w:rsid w:val="00A80136"/>
    <w:rsid w:val="00A90E3F"/>
    <w:rsid w:val="00AA004A"/>
    <w:rsid w:val="00AA09E4"/>
    <w:rsid w:val="00AA22E9"/>
    <w:rsid w:val="00AB1D15"/>
    <w:rsid w:val="00AD1AD3"/>
    <w:rsid w:val="00AF678F"/>
    <w:rsid w:val="00B007BE"/>
    <w:rsid w:val="00B0696F"/>
    <w:rsid w:val="00B1630E"/>
    <w:rsid w:val="00B20383"/>
    <w:rsid w:val="00B20B46"/>
    <w:rsid w:val="00B2477E"/>
    <w:rsid w:val="00B25153"/>
    <w:rsid w:val="00B415D1"/>
    <w:rsid w:val="00B42CE5"/>
    <w:rsid w:val="00B42E15"/>
    <w:rsid w:val="00B43D5E"/>
    <w:rsid w:val="00B51CC2"/>
    <w:rsid w:val="00B609F3"/>
    <w:rsid w:val="00B620C0"/>
    <w:rsid w:val="00B65A16"/>
    <w:rsid w:val="00B65EED"/>
    <w:rsid w:val="00B67548"/>
    <w:rsid w:val="00B6798B"/>
    <w:rsid w:val="00B70AA4"/>
    <w:rsid w:val="00B7481A"/>
    <w:rsid w:val="00B933D5"/>
    <w:rsid w:val="00B942C6"/>
    <w:rsid w:val="00B96EFA"/>
    <w:rsid w:val="00B978B8"/>
    <w:rsid w:val="00BA5B93"/>
    <w:rsid w:val="00BB081C"/>
    <w:rsid w:val="00BB1258"/>
    <w:rsid w:val="00BB5C06"/>
    <w:rsid w:val="00BC1E04"/>
    <w:rsid w:val="00BD656B"/>
    <w:rsid w:val="00BD7B96"/>
    <w:rsid w:val="00BE02DD"/>
    <w:rsid w:val="00BE0E67"/>
    <w:rsid w:val="00BE5232"/>
    <w:rsid w:val="00C00324"/>
    <w:rsid w:val="00C11785"/>
    <w:rsid w:val="00C24BE1"/>
    <w:rsid w:val="00C24FD2"/>
    <w:rsid w:val="00C52755"/>
    <w:rsid w:val="00C54799"/>
    <w:rsid w:val="00C60F6F"/>
    <w:rsid w:val="00C6676A"/>
    <w:rsid w:val="00C673B9"/>
    <w:rsid w:val="00C76E9F"/>
    <w:rsid w:val="00C77DB9"/>
    <w:rsid w:val="00C940A5"/>
    <w:rsid w:val="00C957BC"/>
    <w:rsid w:val="00C97A00"/>
    <w:rsid w:val="00CA4D5D"/>
    <w:rsid w:val="00CA7E0D"/>
    <w:rsid w:val="00CB31D5"/>
    <w:rsid w:val="00CB492F"/>
    <w:rsid w:val="00CC2C39"/>
    <w:rsid w:val="00CC5CB2"/>
    <w:rsid w:val="00CE4DFB"/>
    <w:rsid w:val="00CE5932"/>
    <w:rsid w:val="00CE7E57"/>
    <w:rsid w:val="00D03914"/>
    <w:rsid w:val="00D04B75"/>
    <w:rsid w:val="00D04DBB"/>
    <w:rsid w:val="00D12E55"/>
    <w:rsid w:val="00D1497D"/>
    <w:rsid w:val="00D16D27"/>
    <w:rsid w:val="00D24BC3"/>
    <w:rsid w:val="00D44A4F"/>
    <w:rsid w:val="00D478A0"/>
    <w:rsid w:val="00D47C10"/>
    <w:rsid w:val="00D548C0"/>
    <w:rsid w:val="00D615A4"/>
    <w:rsid w:val="00D717CA"/>
    <w:rsid w:val="00D72064"/>
    <w:rsid w:val="00D73FF1"/>
    <w:rsid w:val="00D7749D"/>
    <w:rsid w:val="00D83DA0"/>
    <w:rsid w:val="00D851AC"/>
    <w:rsid w:val="00D936AF"/>
    <w:rsid w:val="00DB6560"/>
    <w:rsid w:val="00DC19D5"/>
    <w:rsid w:val="00DC63EC"/>
    <w:rsid w:val="00DC73C6"/>
    <w:rsid w:val="00DF7915"/>
    <w:rsid w:val="00E00F71"/>
    <w:rsid w:val="00E04BB2"/>
    <w:rsid w:val="00E05F55"/>
    <w:rsid w:val="00E10C70"/>
    <w:rsid w:val="00E326EE"/>
    <w:rsid w:val="00E40469"/>
    <w:rsid w:val="00E43B1A"/>
    <w:rsid w:val="00E6197D"/>
    <w:rsid w:val="00E72284"/>
    <w:rsid w:val="00E83539"/>
    <w:rsid w:val="00E868BB"/>
    <w:rsid w:val="00E8781C"/>
    <w:rsid w:val="00E90F1A"/>
    <w:rsid w:val="00E93525"/>
    <w:rsid w:val="00EA1F39"/>
    <w:rsid w:val="00EA5B1A"/>
    <w:rsid w:val="00EC20DF"/>
    <w:rsid w:val="00EC30A1"/>
    <w:rsid w:val="00EE1C50"/>
    <w:rsid w:val="00EE26DA"/>
    <w:rsid w:val="00F00A65"/>
    <w:rsid w:val="00F177E4"/>
    <w:rsid w:val="00F23A51"/>
    <w:rsid w:val="00F300A9"/>
    <w:rsid w:val="00F34B91"/>
    <w:rsid w:val="00F35AB2"/>
    <w:rsid w:val="00F374CB"/>
    <w:rsid w:val="00F434D8"/>
    <w:rsid w:val="00F44D2B"/>
    <w:rsid w:val="00F46DBC"/>
    <w:rsid w:val="00F51270"/>
    <w:rsid w:val="00F5299E"/>
    <w:rsid w:val="00F559D0"/>
    <w:rsid w:val="00F62988"/>
    <w:rsid w:val="00F773AA"/>
    <w:rsid w:val="00F863D9"/>
    <w:rsid w:val="00FA05CE"/>
    <w:rsid w:val="00FC3558"/>
    <w:rsid w:val="00FC5969"/>
    <w:rsid w:val="00FC7F2C"/>
    <w:rsid w:val="00FD0FC4"/>
    <w:rsid w:val="00FD10A2"/>
    <w:rsid w:val="00FF0BA4"/>
    <w:rsid w:val="00FF54BF"/>
    <w:rsid w:val="00FF657E"/>
    <w:rsid w:val="00FF6A3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sid w:val="00E90F1A"/>
    <w:rPr>
      <w:sz w:val="16"/>
      <w:szCs w:val="16"/>
    </w:rPr>
  </w:style>
  <w:style w:type="paragraph" w:styleId="Kommentarthema">
    <w:name w:val="annotation subject"/>
    <w:basedOn w:val="Kommentartext"/>
    <w:next w:val="Kommentartext"/>
    <w:link w:val="KommentarthemaZchn"/>
    <w:uiPriority w:val="99"/>
    <w:semiHidden/>
    <w:unhideWhenUsed/>
    <w:rsid w:val="00E90F1A"/>
    <w:pPr>
      <w:spacing w:after="20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E90F1A"/>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41104">
      <w:bodyDiv w:val="1"/>
      <w:marLeft w:val="0"/>
      <w:marRight w:val="0"/>
      <w:marTop w:val="0"/>
      <w:marBottom w:val="0"/>
      <w:divBdr>
        <w:top w:val="none" w:sz="0" w:space="0" w:color="auto"/>
        <w:left w:val="none" w:sz="0" w:space="0" w:color="auto"/>
        <w:bottom w:val="none" w:sz="0" w:space="0" w:color="auto"/>
        <w:right w:val="none" w:sz="0" w:space="0" w:color="auto"/>
      </w:divBdr>
    </w:div>
    <w:div w:id="126048721">
      <w:bodyDiv w:val="1"/>
      <w:marLeft w:val="0"/>
      <w:marRight w:val="0"/>
      <w:marTop w:val="0"/>
      <w:marBottom w:val="0"/>
      <w:divBdr>
        <w:top w:val="none" w:sz="0" w:space="0" w:color="auto"/>
        <w:left w:val="none" w:sz="0" w:space="0" w:color="auto"/>
        <w:bottom w:val="none" w:sz="0" w:space="0" w:color="auto"/>
        <w:right w:val="none" w:sz="0" w:space="0" w:color="auto"/>
      </w:divBdr>
    </w:div>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537862820">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122766217">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1858349629">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uenundleben.de/ueber-uns/news-pres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uenundlebe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2925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 B+L Krefeld Systemzentrale (10)</cp:lastModifiedBy>
  <cp:revision>19</cp:revision>
  <cp:lastPrinted>2021-07-01T10:29:00Z</cp:lastPrinted>
  <dcterms:created xsi:type="dcterms:W3CDTF">2021-03-18T20:46:00Z</dcterms:created>
  <dcterms:modified xsi:type="dcterms:W3CDTF">2021-07-01T10:29:00Z</dcterms:modified>
</cp:coreProperties>
</file>